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080A1CE0" w:rsidR="00017A32" w:rsidRPr="00F4468F" w:rsidRDefault="00017A32" w:rsidP="00017A32">
            <w:pPr>
              <w:rPr>
                <w:rFonts w:ascii="Gotham-Book" w:hAnsi="Gotham-Book"/>
                <w:sz w:val="40"/>
                <w:szCs w:val="40"/>
              </w:rPr>
            </w:pPr>
            <w:r w:rsidRPr="00F4468F">
              <w:rPr>
                <w:rFonts w:ascii="Gotham-Book" w:hAnsi="Gotham-Book"/>
                <w:sz w:val="40"/>
                <w:szCs w:val="40"/>
              </w:rPr>
              <w:t>Update to Core Course List</w:t>
            </w:r>
            <w:r w:rsidR="003F40B6">
              <w:rPr>
                <w:rFonts w:ascii="Gotham-Book" w:hAnsi="Gotham-Book"/>
                <w:sz w:val="40"/>
                <w:szCs w:val="40"/>
              </w:rPr>
              <w:t>s</w:t>
            </w:r>
            <w:r w:rsidRPr="00F4468F">
              <w:rPr>
                <w:rFonts w:ascii="Gotham-Book" w:hAnsi="Gotham-Book"/>
                <w:sz w:val="40"/>
                <w:szCs w:val="40"/>
              </w:rPr>
              <w:t xml:space="preserve">, </w:t>
            </w:r>
            <w:r w:rsidR="001C68CB">
              <w:rPr>
                <w:rFonts w:ascii="Gotham-Book" w:hAnsi="Gotham-Book"/>
                <w:sz w:val="40"/>
                <w:szCs w:val="40"/>
              </w:rPr>
              <w:t>201</w:t>
            </w:r>
            <w:r w:rsidR="000F274F">
              <w:rPr>
                <w:rFonts w:ascii="Gotham-Book" w:hAnsi="Gotham-Book"/>
                <w:sz w:val="40"/>
                <w:szCs w:val="40"/>
              </w:rPr>
              <w:t>7</w:t>
            </w:r>
            <w:r w:rsidR="001C68CB">
              <w:rPr>
                <w:rFonts w:ascii="Gotham-Book" w:hAnsi="Gotham-Book"/>
                <w:sz w:val="40"/>
                <w:szCs w:val="40"/>
              </w:rPr>
              <w:t>-201</w:t>
            </w:r>
            <w:r w:rsidR="000F274F">
              <w:rPr>
                <w:rFonts w:ascii="Gotham-Book" w:hAnsi="Gotham-Book"/>
                <w:sz w:val="40"/>
                <w:szCs w:val="40"/>
              </w:rPr>
              <w:t>8</w:t>
            </w:r>
          </w:p>
          <w:p w14:paraId="5D324E7B" w14:textId="64C171DD"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EA477F">
              <w:rPr>
                <w:rFonts w:ascii="Gotham-Book" w:hAnsi="Gotham-Book"/>
                <w:sz w:val="26"/>
                <w:szCs w:val="20"/>
              </w:rPr>
              <w:t>Humanities (040)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0C4ACA77"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3F40B6" w:rsidRPr="003F40B6">
              <w:rPr>
                <w:rFonts w:ascii="Palatino" w:hAnsi="Palatino" w:cs="Times New Roman"/>
                <w:color w:val="000000"/>
                <w:sz w:val="20"/>
                <w:szCs w:val="20"/>
              </w:rPr>
              <w:t>This form should be used by colleges, schools, and departments to propose or update courses to the core curriculum course lists.</w:t>
            </w:r>
            <w:r w:rsidR="003F40B6">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686832">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686832">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210BDBFC" w:rsidR="007D58FB" w:rsidRPr="000C18B1" w:rsidRDefault="007D58FB" w:rsidP="00017A32">
            <w:pPr>
              <w:rPr>
                <w:rFonts w:ascii="Palatino" w:hAnsi="Palatino" w:cs="Times New Roman"/>
                <w:color w:val="000000"/>
                <w:sz w:val="20"/>
                <w:szCs w:val="12"/>
              </w:rPr>
            </w:pPr>
          </w:p>
          <w:p w14:paraId="1AEEC866" w14:textId="5C491873" w:rsidR="009D0BEC" w:rsidRPr="009D0BEC" w:rsidRDefault="009D0BEC" w:rsidP="00017A32">
            <w:pPr>
              <w:rPr>
                <w:rFonts w:ascii="Palatino" w:hAnsi="Palatino" w:cs="Times New Roman"/>
                <w:color w:val="000000"/>
                <w:sz w:val="20"/>
                <w:szCs w:val="12"/>
              </w:rPr>
            </w:pPr>
            <w:r>
              <w:rPr>
                <w:rFonts w:ascii="Palatino" w:hAnsi="Palatino" w:cs="Times New Roman"/>
                <w:color w:val="000000"/>
                <w:sz w:val="20"/>
                <w:szCs w:val="12"/>
              </w:rPr>
              <w:t>At UT Austin E 316</w:t>
            </w:r>
            <w:r w:rsidR="00F63FB6">
              <w:rPr>
                <w:rFonts w:ascii="Palatino" w:hAnsi="Palatino" w:cs="Times New Roman"/>
                <w:color w:val="000000"/>
                <w:sz w:val="20"/>
                <w:szCs w:val="12"/>
              </w:rPr>
              <w:t>L, M, N, P</w:t>
            </w:r>
            <w:r>
              <w:rPr>
                <w:rFonts w:ascii="Palatino" w:hAnsi="Palatino" w:cs="Times New Roman"/>
                <w:color w:val="000000"/>
                <w:sz w:val="20"/>
                <w:szCs w:val="12"/>
              </w:rPr>
              <w:t xml:space="preserve">, E </w:t>
            </w:r>
            <w:r w:rsidR="00561080">
              <w:rPr>
                <w:rFonts w:ascii="Palatino" w:hAnsi="Palatino" w:cs="Times New Roman"/>
                <w:color w:val="000000"/>
                <w:sz w:val="20"/>
                <w:szCs w:val="12"/>
              </w:rPr>
              <w:t>303D, and TC 303D</w:t>
            </w:r>
            <w:r>
              <w:rPr>
                <w:rFonts w:ascii="Palatino" w:hAnsi="Palatino" w:cs="Times New Roman"/>
                <w:color w:val="000000"/>
                <w:sz w:val="20"/>
                <w:szCs w:val="12"/>
              </w:rPr>
              <w:t xml:space="preserve"> count toward the core </w:t>
            </w:r>
            <w:r w:rsidR="00863B6B">
              <w:rPr>
                <w:rFonts w:ascii="Palatino" w:hAnsi="Palatino" w:cs="Times New Roman"/>
                <w:color w:val="000000"/>
                <w:sz w:val="20"/>
                <w:szCs w:val="12"/>
              </w:rPr>
              <w:t>humanities</w:t>
            </w:r>
            <w:r>
              <w:rPr>
                <w:rFonts w:ascii="Palatino" w:hAnsi="Palatino" w:cs="Times New Roman"/>
                <w:color w:val="000000"/>
                <w:sz w:val="20"/>
                <w:szCs w:val="12"/>
              </w:rPr>
              <w:t xml:space="preserve"> requirement.</w:t>
            </w:r>
          </w:p>
          <w:p w14:paraId="558AA80D" w14:textId="77777777" w:rsidR="009D0BEC" w:rsidRDefault="009D0BEC" w:rsidP="00017A32">
            <w:pPr>
              <w:rPr>
                <w:rFonts w:ascii="Palatino" w:hAnsi="Palatino" w:cs="Times New Roman"/>
                <w:b/>
                <w:color w:val="000000"/>
                <w:sz w:val="20"/>
                <w:szCs w:val="12"/>
              </w:rPr>
            </w:pPr>
          </w:p>
          <w:p w14:paraId="53BF7106" w14:textId="16A850B4" w:rsidR="007D58FB" w:rsidRPr="007D58FB" w:rsidRDefault="00260028" w:rsidP="00017A32">
            <w:pPr>
              <w:rPr>
                <w:rFonts w:ascii="Palatino" w:hAnsi="Palatino" w:cs="Times New Roman"/>
                <w:b/>
                <w:color w:val="000000"/>
                <w:sz w:val="20"/>
                <w:szCs w:val="12"/>
              </w:rPr>
            </w:pPr>
            <w:r>
              <w:rPr>
                <w:rFonts w:ascii="Palatino" w:hAnsi="Palatino" w:cs="Times New Roman"/>
                <w:b/>
                <w:color w:val="000000"/>
                <w:sz w:val="20"/>
                <w:szCs w:val="12"/>
              </w:rPr>
              <w:t>I am updating information for (please choose one):</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035AB4EE" w14:textId="6EDEC69B" w:rsidR="00017A32" w:rsidRDefault="00F0005D" w:rsidP="00260028">
            <w:pPr>
              <w:rPr>
                <w:rFonts w:ascii="Palatino" w:hAnsi="Palatino" w:cs="Times New Roman"/>
                <w:color w:val="000000"/>
                <w:sz w:val="20"/>
                <w:szCs w:val="12"/>
              </w:rPr>
            </w:pPr>
            <w:r>
              <w:rPr>
                <w:rFonts w:ascii="Palatino" w:hAnsi="Palatino" w:cs="Times New Roman"/>
                <w:color w:val="000000"/>
                <w:sz w:val="20"/>
                <w:szCs w:val="12"/>
              </w:rPr>
              <w:t>E 31</w:t>
            </w:r>
            <w:r w:rsidR="009D0BEC">
              <w:rPr>
                <w:rFonts w:ascii="Palatino" w:hAnsi="Palatino" w:cs="Times New Roman"/>
                <w:color w:val="000000"/>
                <w:sz w:val="20"/>
                <w:szCs w:val="12"/>
              </w:rPr>
              <w:t>6</w:t>
            </w:r>
            <w:r w:rsidR="002C43AB">
              <w:rPr>
                <w:rFonts w:ascii="Palatino" w:hAnsi="Palatino" w:cs="Times New Roman"/>
                <w:color w:val="000000"/>
                <w:sz w:val="20"/>
                <w:szCs w:val="12"/>
              </w:rPr>
              <w:t>L, M, N, P</w:t>
            </w:r>
            <w:r w:rsidR="006F3E51">
              <w:rPr>
                <w:rFonts w:ascii="Palatino" w:hAnsi="Palatino" w:cs="Times New Roman"/>
                <w:color w:val="000000"/>
                <w:sz w:val="20"/>
                <w:szCs w:val="12"/>
              </w:rPr>
              <w:t xml:space="preserve">                 </w:t>
            </w:r>
            <w:r w:rsidR="00561080">
              <w:rPr>
                <w:rFonts w:ascii="Palatino" w:hAnsi="Palatino" w:cs="Times New Roman"/>
                <w:color w:val="000000"/>
                <w:sz w:val="20"/>
                <w:szCs w:val="12"/>
              </w:rPr>
              <w:t xml:space="preserve">                        E 303D</w:t>
            </w:r>
            <w:r w:rsidR="006F3E51">
              <w:rPr>
                <w:rFonts w:ascii="Palatino" w:hAnsi="Palatino" w:cs="Times New Roman"/>
                <w:color w:val="000000"/>
                <w:sz w:val="20"/>
                <w:szCs w:val="12"/>
              </w:rPr>
              <w:t xml:space="preserve">               </w:t>
            </w:r>
            <w:r w:rsidR="00561080">
              <w:rPr>
                <w:rFonts w:ascii="Palatino" w:hAnsi="Palatino" w:cs="Times New Roman"/>
                <w:color w:val="000000"/>
                <w:sz w:val="20"/>
                <w:szCs w:val="12"/>
              </w:rPr>
              <w:t xml:space="preserve">                          TC 303D</w:t>
            </w:r>
            <w:bookmarkStart w:id="0" w:name="_GoBack"/>
            <w:bookmarkEnd w:id="0"/>
          </w:p>
          <w:p w14:paraId="56747FCD" w14:textId="77777777" w:rsidR="00260028" w:rsidRPr="00017A32" w:rsidRDefault="00260028" w:rsidP="00260028">
            <w:pPr>
              <w:rPr>
                <w:rFonts w:ascii="Palatino" w:hAnsi="Palatino" w:cs="Times New Roman"/>
                <w:color w:val="000000"/>
                <w:sz w:val="20"/>
                <w:szCs w:val="12"/>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667B5F74"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EA477F">
              <w:rPr>
                <w:rFonts w:ascii="Palatino" w:hAnsi="Palatino"/>
                <w:b/>
                <w:sz w:val="20"/>
                <w:szCs w:val="20"/>
              </w:rPr>
              <w:t>Humanities</w:t>
            </w:r>
          </w:p>
          <w:p w14:paraId="0BE5765E" w14:textId="77777777" w:rsidR="00F4468F" w:rsidRPr="00F4468F" w:rsidRDefault="00F4468F" w:rsidP="00017A32">
            <w:pPr>
              <w:rPr>
                <w:rFonts w:ascii="Gotham-Book" w:hAnsi="Gotham-Book"/>
                <w:sz w:val="12"/>
                <w:szCs w:val="20"/>
              </w:rPr>
            </w:pPr>
          </w:p>
        </w:tc>
      </w:tr>
      <w:tr w:rsidR="00F4468F" w14:paraId="6E7C85C4" w14:textId="77777777" w:rsidTr="006F3E51">
        <w:tc>
          <w:tcPr>
            <w:tcW w:w="11016" w:type="dxa"/>
            <w:tcBorders>
              <w:bottom w:val="single" w:sz="4" w:space="0" w:color="auto"/>
            </w:tcBorders>
          </w:tcPr>
          <w:p w14:paraId="39FCF444" w14:textId="7C139BD3"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257EF8AF" w14:textId="77777777" w:rsidR="00E9529F" w:rsidRDefault="00E9529F" w:rsidP="00E9529F">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793186F7" w14:textId="77777777" w:rsidR="00355296" w:rsidRDefault="00E9529F" w:rsidP="00E9529F">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13171FF4" w:rsidR="00E9529F" w:rsidRDefault="00E9529F" w:rsidP="004D6729">
            <w:pPr>
              <w:rPr>
                <w:rFonts w:ascii="Palatino" w:hAnsi="Palatino"/>
                <w:sz w:val="20"/>
                <w:szCs w:val="20"/>
              </w:rPr>
            </w:pPr>
          </w:p>
        </w:tc>
      </w:tr>
      <w:tr w:rsidR="006F3E51" w14:paraId="2BF6851A" w14:textId="77777777" w:rsidTr="006F3E51">
        <w:tc>
          <w:tcPr>
            <w:tcW w:w="11016" w:type="dxa"/>
            <w:tcBorders>
              <w:left w:val="nil"/>
              <w:bottom w:val="single" w:sz="4" w:space="0" w:color="auto"/>
              <w:right w:val="nil"/>
            </w:tcBorders>
          </w:tcPr>
          <w:p w14:paraId="2B851800" w14:textId="77777777" w:rsidR="006F3E51" w:rsidRPr="000C18B1" w:rsidRDefault="006F3E51"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77777777" w:rsidR="00FD4238" w:rsidRDefault="00FD4238" w:rsidP="00FD4238">
            <w:pPr>
              <w:rPr>
                <w:rFonts w:ascii="Palatino" w:hAnsi="Palatino" w:cs="Calibri"/>
                <w:sz w:val="20"/>
                <w:szCs w:val="20"/>
              </w:rPr>
            </w:pPr>
          </w:p>
          <w:p w14:paraId="3AD25CFB" w14:textId="77777777" w:rsidR="00AD5DB5" w:rsidRPr="00AD5DB5" w:rsidRDefault="00AD5DB5" w:rsidP="00AD5DB5">
            <w:pPr>
              <w:rPr>
                <w:rFonts w:ascii="Palatino" w:hAnsi="Palatino" w:cs="Calibri"/>
                <w:sz w:val="20"/>
                <w:szCs w:val="20"/>
              </w:rPr>
            </w:pPr>
            <w:r w:rsidRPr="00AD5DB5">
              <w:rPr>
                <w:rFonts w:ascii="Palatino" w:hAnsi="Palatino" w:cs="Calibri"/>
                <w:sz w:val="20"/>
                <w:szCs w:val="20"/>
              </w:rPr>
              <w:t>Courses in this component area are expected to expand students’ knowledge and understanding of the human condition and human cultures through the critical study of works of human imagination and thought. Please explain how this course meets this requirement, referring as appropriate to the attached syllabus.</w:t>
            </w:r>
          </w:p>
          <w:p w14:paraId="5FCD9A01" w14:textId="5840968E" w:rsidR="00FD4238" w:rsidRPr="00FD4238" w:rsidRDefault="00FD4238"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5091CEA9" w14:textId="77777777" w:rsidR="00001105" w:rsidRDefault="00001105" w:rsidP="00FD4238">
            <w:pPr>
              <w:rPr>
                <w:rFonts w:ascii="Palatino" w:hAnsi="Palatino" w:cs="Calibri"/>
                <w:sz w:val="20"/>
                <w:szCs w:val="20"/>
              </w:rPr>
            </w:pPr>
          </w:p>
          <w:p w14:paraId="04B21AEA" w14:textId="77777777" w:rsidR="00001105" w:rsidRDefault="00001105" w:rsidP="00FD4238">
            <w:pPr>
              <w:rPr>
                <w:rFonts w:ascii="Palatino" w:hAnsi="Palatino" w:cs="Calibri"/>
                <w:sz w:val="20"/>
                <w:szCs w:val="20"/>
              </w:rPr>
            </w:pPr>
          </w:p>
          <w:p w14:paraId="3FBF3D9A" w14:textId="77777777" w:rsidR="00001105" w:rsidRDefault="00001105" w:rsidP="00FD4238">
            <w:pPr>
              <w:rPr>
                <w:rFonts w:ascii="Palatino" w:hAnsi="Palatino" w:cs="Calibri"/>
                <w:sz w:val="20"/>
                <w:szCs w:val="20"/>
              </w:rPr>
            </w:pPr>
          </w:p>
          <w:p w14:paraId="26AB186F" w14:textId="77777777" w:rsidR="00001105" w:rsidRDefault="00001105" w:rsidP="00FD4238">
            <w:pPr>
              <w:rPr>
                <w:rFonts w:ascii="Palatino" w:hAnsi="Palatino" w:cs="Calibri"/>
                <w:sz w:val="20"/>
                <w:szCs w:val="20"/>
              </w:rPr>
            </w:pPr>
          </w:p>
          <w:p w14:paraId="0CD52BDA" w14:textId="77777777" w:rsidR="00001105" w:rsidRDefault="00001105" w:rsidP="00FD4238">
            <w:pPr>
              <w:rPr>
                <w:rFonts w:ascii="Palatino" w:hAnsi="Palatino" w:cs="Calibri"/>
                <w:sz w:val="20"/>
                <w:szCs w:val="20"/>
              </w:rPr>
            </w:pPr>
          </w:p>
          <w:p w14:paraId="4BEEC2A8" w14:textId="77777777" w:rsidR="006F3E51" w:rsidRPr="009D0BEC" w:rsidRDefault="006F3E51" w:rsidP="00FD4238">
            <w:pPr>
              <w:rPr>
                <w:rFonts w:ascii="Palatino" w:hAnsi="Palatino" w:cs="Calibri"/>
                <w:sz w:val="34"/>
                <w:szCs w:val="20"/>
              </w:rPr>
            </w:pPr>
          </w:p>
        </w:tc>
      </w:tr>
      <w:tr w:rsidR="00FD4238" w14:paraId="2E2D2BEF" w14:textId="77777777" w:rsidTr="00001105">
        <w:tc>
          <w:tcPr>
            <w:tcW w:w="11016" w:type="dxa"/>
            <w:tcBorders>
              <w:bottom w:val="single" w:sz="4" w:space="0" w:color="auto"/>
            </w:tcBorders>
            <w:shd w:val="clear" w:color="auto" w:fill="C0C0C0"/>
          </w:tcPr>
          <w:p w14:paraId="2E0EA206" w14:textId="48382B15" w:rsidR="00001105" w:rsidRDefault="00001105" w:rsidP="00FD4238">
            <w:pPr>
              <w:rPr>
                <w:rFonts w:ascii="Palatino" w:hAnsi="Palatino" w:cs="Calibri"/>
                <w:sz w:val="20"/>
                <w:szCs w:val="20"/>
              </w:rPr>
            </w:pPr>
          </w:p>
          <w:p w14:paraId="0F8DEECB" w14:textId="50BDEB0B" w:rsidR="00DF2109" w:rsidRPr="00DF2109" w:rsidRDefault="00DF2109" w:rsidP="00DF2109">
            <w:pPr>
              <w:rPr>
                <w:rFonts w:ascii="Palatino" w:hAnsi="Palatino" w:cs="Calibri"/>
                <w:sz w:val="20"/>
                <w:szCs w:val="20"/>
              </w:rPr>
            </w:pPr>
            <w:r w:rsidRPr="00DF2109">
              <w:rPr>
                <w:rFonts w:ascii="Palatino" w:hAnsi="Palatino" w:cs="Calibri"/>
                <w:sz w:val="20"/>
                <w:szCs w:val="20"/>
              </w:rPr>
              <w:t xml:space="preserve">Courses in this component area also are expected to result in a set of student </w:t>
            </w:r>
            <w:r>
              <w:rPr>
                <w:rFonts w:ascii="Palatino" w:hAnsi="Palatino" w:cs="Calibri"/>
                <w:sz w:val="20"/>
                <w:szCs w:val="20"/>
              </w:rPr>
              <w:t>competencies and, in doing so,</w:t>
            </w:r>
            <w:r w:rsidRPr="00DF2109">
              <w:rPr>
                <w:rFonts w:ascii="Palatino" w:hAnsi="Palatino" w:cs="Calibri"/>
                <w:sz w:val="20"/>
                <w:szCs w:val="20"/>
              </w:rPr>
              <w:t xml:space="preserve"> address the following core objec</w:t>
            </w:r>
            <w:r>
              <w:rPr>
                <w:rFonts w:ascii="Palatino" w:hAnsi="Palatino" w:cs="Calibri"/>
                <w:sz w:val="20"/>
                <w:szCs w:val="20"/>
              </w:rPr>
              <w:t xml:space="preserve">tives, which are defined on the previous page: </w:t>
            </w:r>
            <w:r w:rsidRPr="00DF2109">
              <w:rPr>
                <w:rFonts w:ascii="Palatino" w:hAnsi="Palatino" w:cs="Calibri"/>
                <w:sz w:val="20"/>
                <w:szCs w:val="20"/>
              </w:rPr>
              <w:t>communication skills, critical thinking skills, personal responsibility</w:t>
            </w:r>
            <w:r>
              <w:rPr>
                <w:rFonts w:ascii="Palatino" w:hAnsi="Palatino" w:cs="Calibri"/>
                <w:sz w:val="20"/>
                <w:szCs w:val="20"/>
              </w:rPr>
              <w:t>,</w:t>
            </w:r>
            <w:r w:rsidRPr="00DF2109">
              <w:rPr>
                <w:rFonts w:ascii="Palatino" w:hAnsi="Palatino" w:cs="Calibri"/>
                <w:sz w:val="20"/>
                <w:szCs w:val="20"/>
              </w:rPr>
              <w:t xml:space="preserve"> and social responsibility.  Please explain how the course material or the activities in this class meet the following student competencies</w:t>
            </w:r>
            <w:r>
              <w:rPr>
                <w:rFonts w:ascii="Palatino" w:hAnsi="Palatino" w:cs="Calibri"/>
                <w:sz w:val="20"/>
                <w:szCs w:val="20"/>
              </w:rPr>
              <w:t xml:space="preserve">, </w:t>
            </w:r>
            <w:r w:rsidRPr="00DF2109">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3F16DB95" w14:textId="77777777" w:rsidR="00385AD7" w:rsidRDefault="00385AD7" w:rsidP="00E251B7">
            <w:pPr>
              <w:rPr>
                <w:rFonts w:ascii="Palatino" w:hAnsi="Palatino" w:cs="Calibri"/>
                <w:sz w:val="20"/>
                <w:szCs w:val="20"/>
              </w:rPr>
            </w:pPr>
          </w:p>
          <w:p w14:paraId="7F0043DB" w14:textId="77777777" w:rsidR="00DF2109" w:rsidRDefault="00E251B7" w:rsidP="00DF2109">
            <w:pPr>
              <w:rPr>
                <w:rFonts w:ascii="Palatino" w:hAnsi="Palatino" w:cs="Calibri"/>
                <w:sz w:val="20"/>
                <w:szCs w:val="20"/>
              </w:rPr>
            </w:pPr>
            <w:r>
              <w:rPr>
                <w:rFonts w:ascii="Palatino" w:hAnsi="Palatino" w:cs="Calibri"/>
                <w:sz w:val="20"/>
                <w:szCs w:val="20"/>
              </w:rPr>
              <w:t xml:space="preserve">(1) </w:t>
            </w:r>
            <w:r w:rsidR="00DF2109" w:rsidRPr="00DF2109">
              <w:rPr>
                <w:rFonts w:ascii="Palatino" w:hAnsi="Palatino" w:cs="Calibri"/>
                <w:sz w:val="20"/>
                <w:szCs w:val="20"/>
              </w:rPr>
              <w:t xml:space="preserve">To critically analyze and interpret works and their impact on human life and society in a discipline such as literature. </w:t>
            </w:r>
            <w:r w:rsidR="00DF2109">
              <w:rPr>
                <w:rFonts w:ascii="Palatino" w:hAnsi="Palatino" w:cs="Calibri"/>
                <w:sz w:val="20"/>
                <w:szCs w:val="20"/>
              </w:rPr>
              <w:t xml:space="preserve">   </w:t>
            </w:r>
          </w:p>
          <w:p w14:paraId="188CF466" w14:textId="3B1B7782" w:rsidR="00FD4238" w:rsidRDefault="00DF2109" w:rsidP="00DF2109">
            <w:pPr>
              <w:rPr>
                <w:rFonts w:ascii="Palatino" w:hAnsi="Palatino" w:cs="Calibri"/>
                <w:sz w:val="20"/>
                <w:szCs w:val="20"/>
              </w:rPr>
            </w:pPr>
            <w:r>
              <w:rPr>
                <w:rFonts w:ascii="Palatino" w:hAnsi="Palatino" w:cs="Calibri"/>
                <w:sz w:val="20"/>
                <w:szCs w:val="20"/>
              </w:rPr>
              <w:t xml:space="preserve">     </w:t>
            </w:r>
            <w:r w:rsidRPr="00DF2109">
              <w:rPr>
                <w:rFonts w:ascii="Palatino" w:hAnsi="Palatino" w:cs="Calibri"/>
                <w:sz w:val="20"/>
                <w:szCs w:val="20"/>
              </w:rPr>
              <w:t>(CT, SOCRESP)</w:t>
            </w:r>
          </w:p>
          <w:p w14:paraId="48C7A5B7" w14:textId="51522A81" w:rsidR="00DF2109" w:rsidRPr="00B3270B" w:rsidRDefault="00DF2109" w:rsidP="00DF2109">
            <w:pPr>
              <w:rPr>
                <w:rFonts w:ascii="Palatino" w:hAnsi="Palatino"/>
                <w:sz w:val="14"/>
                <w:szCs w:val="20"/>
              </w:rPr>
            </w:pPr>
          </w:p>
        </w:tc>
      </w:tr>
      <w:tr w:rsidR="00001105" w14:paraId="5AD9EF33" w14:textId="77777777" w:rsidTr="00E251B7">
        <w:tc>
          <w:tcPr>
            <w:tcW w:w="11016" w:type="dxa"/>
            <w:tcBorders>
              <w:bottom w:val="single" w:sz="4" w:space="0" w:color="auto"/>
            </w:tcBorders>
            <w:shd w:val="clear" w:color="auto" w:fill="auto"/>
          </w:tcPr>
          <w:p w14:paraId="4BFCE52D" w14:textId="77777777" w:rsidR="00E251B7" w:rsidRDefault="00E251B7" w:rsidP="00FD4238">
            <w:pPr>
              <w:rPr>
                <w:rFonts w:ascii="Palatino" w:hAnsi="Palatino" w:cs="Calibri"/>
                <w:sz w:val="20"/>
                <w:szCs w:val="20"/>
              </w:rPr>
            </w:pPr>
          </w:p>
          <w:p w14:paraId="67D272DE" w14:textId="77777777" w:rsidR="00B3270B" w:rsidRDefault="00B3270B" w:rsidP="00FD4238">
            <w:pPr>
              <w:rPr>
                <w:rFonts w:ascii="Palatino" w:hAnsi="Palatino" w:cs="Calibri"/>
                <w:sz w:val="20"/>
                <w:szCs w:val="20"/>
              </w:rPr>
            </w:pPr>
          </w:p>
          <w:p w14:paraId="4EFD7439" w14:textId="77777777" w:rsidR="00DF2109" w:rsidRDefault="00DF2109" w:rsidP="00FD4238">
            <w:pPr>
              <w:rPr>
                <w:rFonts w:ascii="Palatino" w:hAnsi="Palatino" w:cs="Calibri"/>
                <w:sz w:val="20"/>
                <w:szCs w:val="20"/>
              </w:rPr>
            </w:pPr>
          </w:p>
          <w:p w14:paraId="0F8DA20B" w14:textId="77777777" w:rsidR="00B3270B" w:rsidRDefault="00B3270B" w:rsidP="00FD4238">
            <w:pPr>
              <w:rPr>
                <w:rFonts w:ascii="Palatino" w:hAnsi="Palatino" w:cs="Calibri"/>
                <w:sz w:val="20"/>
                <w:szCs w:val="20"/>
              </w:rPr>
            </w:pPr>
          </w:p>
          <w:p w14:paraId="478E28FB" w14:textId="77777777" w:rsidR="00B3270B" w:rsidRDefault="00B3270B" w:rsidP="00FD4238">
            <w:pPr>
              <w:rPr>
                <w:rFonts w:ascii="Palatino" w:hAnsi="Palatino" w:cs="Calibri"/>
                <w:sz w:val="20"/>
                <w:szCs w:val="20"/>
              </w:rPr>
            </w:pPr>
          </w:p>
          <w:p w14:paraId="33C70CBC" w14:textId="77777777" w:rsidR="00B3270B" w:rsidRDefault="00B3270B"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3E382C52" w:rsidR="00E251B7" w:rsidRPr="00B3270B" w:rsidRDefault="00E251B7" w:rsidP="00FD4238">
            <w:pPr>
              <w:rPr>
                <w:rFonts w:ascii="Palatino" w:hAnsi="Palatino" w:cs="Calibri"/>
                <w:sz w:val="14"/>
                <w:szCs w:val="20"/>
              </w:rPr>
            </w:pPr>
          </w:p>
          <w:p w14:paraId="0209993F" w14:textId="77777777" w:rsidR="00DF2109" w:rsidRDefault="00E251B7" w:rsidP="008E3517">
            <w:pPr>
              <w:rPr>
                <w:rFonts w:ascii="Palatino" w:hAnsi="Palatino" w:cs="Calibri"/>
                <w:sz w:val="20"/>
                <w:szCs w:val="20"/>
              </w:rPr>
            </w:pPr>
            <w:r>
              <w:rPr>
                <w:rFonts w:ascii="Palatino" w:hAnsi="Palatino" w:cs="Calibri"/>
                <w:sz w:val="20"/>
                <w:szCs w:val="20"/>
              </w:rPr>
              <w:t xml:space="preserve">(2) </w:t>
            </w:r>
            <w:r w:rsidR="00DF2109" w:rsidRPr="00DF2109">
              <w:rPr>
                <w:rFonts w:ascii="Palatino" w:hAnsi="Palatino" w:cs="Calibri"/>
                <w:sz w:val="20"/>
                <w:szCs w:val="20"/>
              </w:rPr>
              <w:t xml:space="preserve">To articulate an informed response to those works that demonstrates an awareness and appreciation of their content, </w:t>
            </w:r>
          </w:p>
          <w:p w14:paraId="196E7982" w14:textId="14071EED" w:rsidR="00E251B7" w:rsidRDefault="00DF2109" w:rsidP="008E3517">
            <w:pPr>
              <w:rPr>
                <w:rFonts w:ascii="Palatino" w:hAnsi="Palatino" w:cs="Calibri"/>
                <w:sz w:val="20"/>
                <w:szCs w:val="20"/>
              </w:rPr>
            </w:pPr>
            <w:r>
              <w:rPr>
                <w:rFonts w:ascii="Palatino" w:hAnsi="Palatino" w:cs="Calibri"/>
                <w:sz w:val="20"/>
                <w:szCs w:val="20"/>
              </w:rPr>
              <w:t xml:space="preserve">      </w:t>
            </w:r>
            <w:r w:rsidRPr="00DF2109">
              <w:rPr>
                <w:rFonts w:ascii="Palatino" w:hAnsi="Palatino" w:cs="Calibri"/>
                <w:sz w:val="20"/>
                <w:szCs w:val="20"/>
              </w:rPr>
              <w:t>scope, and variety. (COMM, CT)</w:t>
            </w:r>
          </w:p>
          <w:p w14:paraId="02A10631" w14:textId="46147237" w:rsidR="008E3517" w:rsidRPr="00B3270B" w:rsidRDefault="008E3517" w:rsidP="008E3517">
            <w:pPr>
              <w:rPr>
                <w:rFonts w:ascii="Palatino" w:hAnsi="Palatino" w:cs="Calibri"/>
                <w:sz w:val="14"/>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6C608060" w14:textId="77777777" w:rsidR="00DF2109" w:rsidRDefault="00DF2109" w:rsidP="00FD4238">
            <w:pPr>
              <w:rPr>
                <w:rFonts w:ascii="Palatino" w:hAnsi="Palatino" w:cs="Calibri"/>
                <w:sz w:val="20"/>
                <w:szCs w:val="20"/>
              </w:rPr>
            </w:pPr>
          </w:p>
          <w:p w14:paraId="7640632F" w14:textId="77777777" w:rsidR="00B3270B" w:rsidRDefault="00B3270B"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0AF23931" w:rsidR="00E251B7" w:rsidRPr="00B3270B" w:rsidRDefault="00E251B7" w:rsidP="00FD4238">
            <w:pPr>
              <w:rPr>
                <w:rFonts w:ascii="Palatino" w:hAnsi="Palatino" w:cs="Calibri"/>
                <w:sz w:val="14"/>
                <w:szCs w:val="20"/>
              </w:rPr>
            </w:pPr>
          </w:p>
          <w:p w14:paraId="1FF812B4" w14:textId="77777777" w:rsidR="00DF2109" w:rsidRDefault="00E251B7" w:rsidP="00DF2109">
            <w:pPr>
              <w:rPr>
                <w:rFonts w:ascii="Palatino" w:hAnsi="Palatino" w:cs="Calibri"/>
                <w:sz w:val="20"/>
                <w:szCs w:val="20"/>
              </w:rPr>
            </w:pPr>
            <w:r>
              <w:rPr>
                <w:rFonts w:ascii="Palatino" w:hAnsi="Palatino" w:cs="Calibri"/>
                <w:sz w:val="20"/>
                <w:szCs w:val="20"/>
              </w:rPr>
              <w:t xml:space="preserve">(3) </w:t>
            </w:r>
            <w:r w:rsidR="00DF2109">
              <w:rPr>
                <w:rFonts w:ascii="Palatino" w:hAnsi="Palatino" w:cs="Calibri"/>
                <w:sz w:val="20"/>
                <w:szCs w:val="20"/>
              </w:rPr>
              <w:t xml:space="preserve">To describe the role of those works as expressions of individual or shared human values within an historical and social  </w:t>
            </w:r>
          </w:p>
          <w:p w14:paraId="7B09C7C6" w14:textId="60AC59CA" w:rsidR="00E251B7" w:rsidRPr="00E251B7" w:rsidRDefault="00DF2109" w:rsidP="00DF2109">
            <w:pPr>
              <w:rPr>
                <w:rFonts w:ascii="Palatino" w:hAnsi="Palatino" w:cs="Calibri"/>
                <w:sz w:val="20"/>
                <w:szCs w:val="20"/>
              </w:rPr>
            </w:pPr>
            <w:r>
              <w:rPr>
                <w:rFonts w:ascii="Palatino" w:hAnsi="Palatino" w:cs="Calibri"/>
                <w:sz w:val="20"/>
                <w:szCs w:val="20"/>
              </w:rPr>
              <w:t xml:space="preserve">      context. (CT, PERSRESP, SOCRESP)</w:t>
            </w:r>
          </w:p>
          <w:p w14:paraId="38C7022E" w14:textId="491BCD3E" w:rsidR="00E251B7" w:rsidRPr="00B3270B" w:rsidRDefault="00E251B7" w:rsidP="00E251B7">
            <w:pPr>
              <w:pStyle w:val="ListParagraph"/>
              <w:rPr>
                <w:rFonts w:ascii="Palatino" w:hAnsi="Palatino" w:cs="Calibri"/>
                <w:sz w:val="14"/>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1F29E894" w14:textId="77777777" w:rsidR="00B3270B" w:rsidRDefault="00B3270B" w:rsidP="00FD4238">
            <w:pPr>
              <w:rPr>
                <w:rFonts w:ascii="Palatino" w:hAnsi="Palatino" w:cs="Calibri"/>
                <w:sz w:val="20"/>
                <w:szCs w:val="20"/>
              </w:rPr>
            </w:pPr>
          </w:p>
          <w:p w14:paraId="4D29E2A1" w14:textId="77777777" w:rsidR="00DF2109" w:rsidRDefault="00DF2109"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385AD7" w:rsidRDefault="00F4468F" w:rsidP="00385AD7">
      <w:pPr>
        <w:rPr>
          <w:rFonts w:ascii="Palatino" w:hAnsi="Palatino"/>
          <w:sz w:val="4"/>
          <w:szCs w:val="20"/>
        </w:rPr>
      </w:pPr>
    </w:p>
    <w:sectPr w:rsidR="00F4468F" w:rsidRPr="00385AD7"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C18B1"/>
    <w:rsid w:val="000F274F"/>
    <w:rsid w:val="001C68CB"/>
    <w:rsid w:val="00260028"/>
    <w:rsid w:val="002C43AB"/>
    <w:rsid w:val="00355296"/>
    <w:rsid w:val="003553E5"/>
    <w:rsid w:val="00355994"/>
    <w:rsid w:val="00385AD7"/>
    <w:rsid w:val="003F40B6"/>
    <w:rsid w:val="004D6729"/>
    <w:rsid w:val="00561080"/>
    <w:rsid w:val="006475AC"/>
    <w:rsid w:val="00686832"/>
    <w:rsid w:val="006F3E51"/>
    <w:rsid w:val="00731E53"/>
    <w:rsid w:val="007D58FB"/>
    <w:rsid w:val="00863B6B"/>
    <w:rsid w:val="008E3517"/>
    <w:rsid w:val="009868C8"/>
    <w:rsid w:val="009872BB"/>
    <w:rsid w:val="009A5CCF"/>
    <w:rsid w:val="009D0BEC"/>
    <w:rsid w:val="00AD5DB5"/>
    <w:rsid w:val="00B3270B"/>
    <w:rsid w:val="00B93F00"/>
    <w:rsid w:val="00CB53E7"/>
    <w:rsid w:val="00DF2109"/>
    <w:rsid w:val="00E12CD1"/>
    <w:rsid w:val="00E251B7"/>
    <w:rsid w:val="00E9529F"/>
    <w:rsid w:val="00EA477F"/>
    <w:rsid w:val="00F0005D"/>
    <w:rsid w:val="00F4229D"/>
    <w:rsid w:val="00F4468F"/>
    <w:rsid w:val="00F63FB6"/>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17</cp:revision>
  <cp:lastPrinted>2015-02-17T16:55:00Z</cp:lastPrinted>
  <dcterms:created xsi:type="dcterms:W3CDTF">2013-02-11T19:29:00Z</dcterms:created>
  <dcterms:modified xsi:type="dcterms:W3CDTF">2016-02-09T22:26:00Z</dcterms:modified>
</cp:coreProperties>
</file>